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1D" w:rsidRDefault="008B401D" w:rsidP="0042427B">
      <w:pPr>
        <w:jc w:val="both"/>
      </w:pPr>
      <w:r>
        <w:t xml:space="preserve">Az ATOSZ pályázati felhívása esettanulmány írására </w:t>
      </w:r>
    </w:p>
    <w:p w:rsidR="008B401D" w:rsidRDefault="008B401D" w:rsidP="0042427B">
      <w:pPr>
        <w:jc w:val="both"/>
      </w:pPr>
      <w:r>
        <w:t xml:space="preserve"> </w:t>
      </w:r>
    </w:p>
    <w:p w:rsidR="008B401D" w:rsidRDefault="008B401D" w:rsidP="0042427B">
      <w:pPr>
        <w:jc w:val="both"/>
      </w:pPr>
      <w:r>
        <w:t xml:space="preserve">Az ATOSZ felhívásának célja: </w:t>
      </w:r>
    </w:p>
    <w:p w:rsidR="008B401D" w:rsidRDefault="008B401D" w:rsidP="0042427B">
      <w:pPr>
        <w:jc w:val="both"/>
      </w:pPr>
      <w:r>
        <w:t xml:space="preserve">A bántalmazás kapcsán a jelzőrendszer működését bemutató jó gyakorlatok és anomáliák szemléltetése az átmeneti gondozás szempontjából.  Az átmeneti gondozásban dolgozók egy-egy kiválasztott eset tükrében ismertetik, hogy a bántalmazás kapcsán mik a szakemberek feladatai, és ezek hogyan valósultak meg a gyakorlatban, milyen lépések, megoldások járultak vagy járulhattak volna hozzá a probléma megszűntetéséhez. Az esettanulmány térjen ki arra is, milyen tényezők gátolták az ideális esetkezelés folyamatát, </w:t>
      </w:r>
      <w:proofErr w:type="spellStart"/>
      <w:r>
        <w:t>tapasztalhatóak</w:t>
      </w:r>
      <w:proofErr w:type="spellEnd"/>
      <w:r>
        <w:t xml:space="preserve"> voltak-e rendszerhibák, ki lehet-e emelni valamilyen jó gyakorlatot? </w:t>
      </w:r>
    </w:p>
    <w:p w:rsidR="008B401D" w:rsidRDefault="008B401D" w:rsidP="0042427B">
      <w:pPr>
        <w:jc w:val="both"/>
      </w:pPr>
      <w:r>
        <w:t xml:space="preserve">Pályázók köre: </w:t>
      </w:r>
    </w:p>
    <w:p w:rsidR="008B401D" w:rsidRDefault="008B401D" w:rsidP="0042427B">
      <w:pPr>
        <w:jc w:val="both"/>
      </w:pPr>
      <w:r>
        <w:t xml:space="preserve">Átmeneti gondozásban dolgozó szociális szakemberek. </w:t>
      </w:r>
    </w:p>
    <w:p w:rsidR="008B401D" w:rsidRDefault="008B401D" w:rsidP="0042427B">
      <w:pPr>
        <w:jc w:val="both"/>
      </w:pPr>
      <w:r>
        <w:t xml:space="preserve">Esettanulmánnyal kapcsolatos kitételek: </w:t>
      </w:r>
    </w:p>
    <w:p w:rsidR="008B401D" w:rsidRDefault="008B401D" w:rsidP="0042427B">
      <w:pPr>
        <w:jc w:val="both"/>
      </w:pPr>
      <w:r>
        <w:t xml:space="preserve">- Max. 8 oldalas esettanulmány benyújtása (12-es betűmérettel, másfeles sorközzel) - Az esettanulmányban se a bemutatott család, se a segítő szervezet, se maga a segítő, se az együttműködő szervezetek ne legyenek </w:t>
      </w:r>
      <w:proofErr w:type="spellStart"/>
      <w:r>
        <w:t>beazonosíthatóak</w:t>
      </w:r>
      <w:proofErr w:type="spellEnd"/>
      <w:r>
        <w:t xml:space="preserve">. - 5 példányban, jelszóval ellátva kell benyújtani postai úton az ATOSZ 2100 Gödöllő, Pf. 268. címre - Esettanulmány mellé kisebb zárt borítékba kell elhelyezni a jelszóhoz tartozó szerzői adatokat (név, intézmény, munkakör, értesítési e-mail cím), amelyeket a bírálóbizottság csak az értékelés után nyit ki. </w:t>
      </w:r>
    </w:p>
    <w:p w:rsidR="008B401D" w:rsidRDefault="008B401D" w:rsidP="0042427B">
      <w:pPr>
        <w:jc w:val="both"/>
      </w:pPr>
      <w:r>
        <w:t xml:space="preserve">Az esettanulmányok beérkezési határideje: </w:t>
      </w:r>
    </w:p>
    <w:p w:rsidR="008B401D" w:rsidRDefault="008B401D" w:rsidP="0042427B">
      <w:pPr>
        <w:jc w:val="both"/>
      </w:pPr>
      <w:r>
        <w:t xml:space="preserve">- 2016. február 28.. </w:t>
      </w:r>
    </w:p>
    <w:p w:rsidR="008B401D" w:rsidRDefault="008B401D" w:rsidP="0042427B">
      <w:pPr>
        <w:jc w:val="both"/>
      </w:pPr>
      <w:r>
        <w:t xml:space="preserve">Az esettanulmányokat 4 ATOSZ elnökségi tagból és 4 </w:t>
      </w:r>
      <w:proofErr w:type="spellStart"/>
      <w:r>
        <w:t>külsős</w:t>
      </w:r>
      <w:proofErr w:type="spellEnd"/>
      <w:r>
        <w:t xml:space="preserve"> tagból álló bizottság értékeli. </w:t>
      </w:r>
    </w:p>
    <w:p w:rsidR="008B401D" w:rsidRDefault="008B401D" w:rsidP="0042427B">
      <w:pPr>
        <w:jc w:val="both"/>
      </w:pPr>
      <w:r>
        <w:t xml:space="preserve">Díjazás: </w:t>
      </w:r>
    </w:p>
    <w:p w:rsidR="008B401D" w:rsidRPr="0042427B" w:rsidRDefault="008B401D" w:rsidP="0042427B">
      <w:pPr>
        <w:jc w:val="both"/>
        <w:rPr>
          <w:b/>
        </w:rPr>
      </w:pPr>
      <w:r w:rsidRPr="0042427B">
        <w:rPr>
          <w:b/>
        </w:rPr>
        <w:t xml:space="preserve">1. helyezett: </w:t>
      </w:r>
      <w:r w:rsidR="0042427B" w:rsidRPr="0042427B">
        <w:rPr>
          <w:b/>
        </w:rPr>
        <w:t>6</w:t>
      </w:r>
      <w:r w:rsidRPr="0042427B">
        <w:rPr>
          <w:b/>
        </w:rPr>
        <w:t xml:space="preserve">0 ezer Ft 2. helyezett: </w:t>
      </w:r>
      <w:r w:rsidR="0042427B" w:rsidRPr="0042427B">
        <w:rPr>
          <w:b/>
        </w:rPr>
        <w:t>4</w:t>
      </w:r>
      <w:r w:rsidRPr="0042427B">
        <w:rPr>
          <w:b/>
        </w:rPr>
        <w:t xml:space="preserve">0 ezer Ft 3. helyezett: </w:t>
      </w:r>
      <w:r w:rsidR="0042427B" w:rsidRPr="0042427B">
        <w:rPr>
          <w:b/>
        </w:rPr>
        <w:t>2</w:t>
      </w:r>
      <w:r w:rsidRPr="0042427B">
        <w:rPr>
          <w:b/>
        </w:rPr>
        <w:t xml:space="preserve">0 ezer Ft </w:t>
      </w:r>
      <w:bookmarkStart w:id="0" w:name="_GoBack"/>
      <w:bookmarkEnd w:id="0"/>
    </w:p>
    <w:p w:rsidR="008B401D" w:rsidRDefault="008B401D" w:rsidP="0042427B">
      <w:pPr>
        <w:jc w:val="both"/>
      </w:pPr>
      <w:r>
        <w:t xml:space="preserve">Mindhárom díjazott lehetőséget kap az ATOSZ V. országos konferenciáján </w:t>
      </w:r>
      <w:proofErr w:type="spellStart"/>
      <w:r>
        <w:t>max</w:t>
      </w:r>
      <w:proofErr w:type="spellEnd"/>
      <w:r>
        <w:t xml:space="preserve">. 20 perces esetbemutató előadásra. A legjobb 10 írást az ATOSZ egy köteteben megjelenteti. A pályázók vállalják, hogy az ATOSZ ellentételezés nélkül publikálhatja az írásokat. </w:t>
      </w:r>
    </w:p>
    <w:p w:rsidR="008B401D" w:rsidRDefault="008B401D" w:rsidP="0042427B">
      <w:pPr>
        <w:jc w:val="both"/>
      </w:pPr>
      <w:r>
        <w:t xml:space="preserve"> </w:t>
      </w:r>
    </w:p>
    <w:p w:rsidR="008B401D" w:rsidRDefault="008B401D" w:rsidP="0042427B">
      <w:pPr>
        <w:jc w:val="both"/>
      </w:pPr>
      <w:r>
        <w:t xml:space="preserve"> </w:t>
      </w:r>
    </w:p>
    <w:p w:rsidR="008B401D" w:rsidRDefault="008B401D" w:rsidP="0042427B">
      <w:pPr>
        <w:jc w:val="both"/>
      </w:pPr>
      <w:r>
        <w:t xml:space="preserve">Gödöllő,   </w:t>
      </w:r>
      <w:r w:rsidR="0042427B">
        <w:t>2017.01.20.</w:t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>
        <w:t xml:space="preserve">    </w:t>
      </w:r>
      <w:proofErr w:type="spellStart"/>
      <w:r>
        <w:t>Roszík</w:t>
      </w:r>
      <w:proofErr w:type="spellEnd"/>
      <w:r>
        <w:t xml:space="preserve">  Ágnes </w:t>
      </w:r>
    </w:p>
    <w:p w:rsidR="008B401D" w:rsidRDefault="008B401D" w:rsidP="0042427B">
      <w:pPr>
        <w:jc w:val="both"/>
      </w:pPr>
      <w:r>
        <w:t xml:space="preserve">       </w:t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 w:rsidR="0042427B">
        <w:tab/>
      </w:r>
      <w:r>
        <w:t xml:space="preserve">az ATOSZ elnöksége nevében </w:t>
      </w:r>
    </w:p>
    <w:p w:rsidR="001E4FC6" w:rsidRDefault="001E4FC6" w:rsidP="0042427B">
      <w:pPr>
        <w:jc w:val="both"/>
      </w:pPr>
    </w:p>
    <w:sectPr w:rsidR="001E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1D"/>
    <w:rsid w:val="001E4FC6"/>
    <w:rsid w:val="0042427B"/>
    <w:rsid w:val="00530B63"/>
    <w:rsid w:val="006E2E42"/>
    <w:rsid w:val="008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27B4"/>
  <w15:chartTrackingRefBased/>
  <w15:docId w15:val="{A267CE1E-84CB-49F9-8DBD-9A213DDD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Roszik Ágnes</dc:creator>
  <cp:keywords/>
  <dc:description/>
  <cp:lastModifiedBy>Roszik Ágnes</cp:lastModifiedBy>
  <cp:revision>2</cp:revision>
  <dcterms:created xsi:type="dcterms:W3CDTF">2017-01-20T14:37:00Z</dcterms:created>
  <dcterms:modified xsi:type="dcterms:W3CDTF">2017-01-20T14:38:00Z</dcterms:modified>
</cp:coreProperties>
</file>